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D77AC" w14:textId="77777777" w:rsidR="00CF6040" w:rsidRDefault="00CF6040" w:rsidP="00CF6040">
      <w:pPr>
        <w:pStyle w:val="Bezproreda"/>
      </w:pPr>
    </w:p>
    <w:p w14:paraId="4DAEB139" w14:textId="77777777" w:rsidR="007A305B" w:rsidRPr="00C8730A" w:rsidRDefault="007A305B" w:rsidP="007A305B">
      <w:pPr>
        <w:spacing w:after="0"/>
        <w:jc w:val="both"/>
        <w:rPr>
          <w:rFonts w:ascii="Arial" w:hAnsi="Arial" w:cs="Arial"/>
          <w:sz w:val="20"/>
          <w:szCs w:val="20"/>
        </w:rPr>
      </w:pPr>
      <w:r w:rsidRPr="00C8730A">
        <w:rPr>
          <w:rFonts w:ascii="Arial" w:hAnsi="Arial" w:cs="Arial"/>
          <w:sz w:val="20"/>
          <w:szCs w:val="20"/>
        </w:rPr>
        <w:t xml:space="preserve">                </w:t>
      </w:r>
      <w:r w:rsidRPr="00C8730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108FA76" wp14:editId="60B7EF62">
            <wp:extent cx="335280" cy="441960"/>
            <wp:effectExtent l="0" t="0" r="762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1AF73" w14:textId="77777777" w:rsidR="007A305B" w:rsidRPr="00171F9F" w:rsidRDefault="007A305B" w:rsidP="007A305B">
      <w:pPr>
        <w:spacing w:after="0"/>
        <w:jc w:val="both"/>
        <w:rPr>
          <w:rFonts w:ascii="Arial" w:hAnsi="Arial" w:cs="Arial"/>
          <w:sz w:val="24"/>
          <w:szCs w:val="24"/>
        </w:rPr>
      </w:pPr>
      <w:r w:rsidRPr="00171F9F">
        <w:rPr>
          <w:rFonts w:ascii="Arial" w:hAnsi="Arial" w:cs="Arial"/>
          <w:sz w:val="24"/>
          <w:szCs w:val="24"/>
        </w:rPr>
        <w:t>REPUBLIKA HRVATSKA</w:t>
      </w:r>
    </w:p>
    <w:p w14:paraId="24449D28" w14:textId="77777777" w:rsidR="007A305B" w:rsidRPr="00171F9F" w:rsidRDefault="007A305B" w:rsidP="007A305B">
      <w:pPr>
        <w:spacing w:after="0"/>
        <w:jc w:val="both"/>
        <w:rPr>
          <w:rFonts w:ascii="Arial" w:hAnsi="Arial" w:cs="Arial"/>
          <w:sz w:val="24"/>
          <w:szCs w:val="24"/>
        </w:rPr>
      </w:pPr>
      <w:r w:rsidRPr="00171F9F">
        <w:rPr>
          <w:rFonts w:ascii="Arial" w:hAnsi="Arial" w:cs="Arial"/>
          <w:sz w:val="24"/>
          <w:szCs w:val="24"/>
        </w:rPr>
        <w:t>BRODSKO-POSAVSKA ŽUPANIJA</w:t>
      </w:r>
    </w:p>
    <w:p w14:paraId="774DBADB" w14:textId="77777777" w:rsidR="007A305B" w:rsidRPr="00171F9F" w:rsidRDefault="007A305B" w:rsidP="007A305B">
      <w:pPr>
        <w:spacing w:after="0"/>
        <w:jc w:val="both"/>
        <w:rPr>
          <w:rFonts w:ascii="Arial" w:hAnsi="Arial" w:cs="Arial"/>
          <w:sz w:val="24"/>
          <w:szCs w:val="24"/>
        </w:rPr>
      </w:pPr>
      <w:r w:rsidRPr="00171F9F">
        <w:rPr>
          <w:rFonts w:ascii="Arial" w:hAnsi="Arial" w:cs="Arial"/>
          <w:sz w:val="24"/>
          <w:szCs w:val="24"/>
        </w:rPr>
        <w:t>OPĆINA OKUČANI</w:t>
      </w:r>
    </w:p>
    <w:p w14:paraId="7C064DA7" w14:textId="47E010FC" w:rsidR="007A305B" w:rsidRPr="00171F9F" w:rsidRDefault="007A305B" w:rsidP="007A305B">
      <w:pPr>
        <w:spacing w:after="0"/>
        <w:jc w:val="both"/>
        <w:rPr>
          <w:rFonts w:ascii="Arial" w:hAnsi="Arial" w:cs="Arial"/>
          <w:sz w:val="24"/>
          <w:szCs w:val="24"/>
        </w:rPr>
      </w:pPr>
      <w:r w:rsidRPr="00171F9F">
        <w:rPr>
          <w:rFonts w:ascii="Arial" w:hAnsi="Arial" w:cs="Arial"/>
          <w:sz w:val="24"/>
          <w:szCs w:val="24"/>
        </w:rPr>
        <w:t>KLASA:</w:t>
      </w:r>
      <w:r>
        <w:rPr>
          <w:rFonts w:ascii="Arial" w:hAnsi="Arial" w:cs="Arial"/>
          <w:sz w:val="24"/>
          <w:szCs w:val="24"/>
        </w:rPr>
        <w:t>601-01/24-01/1</w:t>
      </w:r>
    </w:p>
    <w:p w14:paraId="18DE07AA" w14:textId="77777777" w:rsidR="007A305B" w:rsidRPr="00171F9F" w:rsidRDefault="007A305B" w:rsidP="007A305B">
      <w:pPr>
        <w:spacing w:after="0"/>
        <w:jc w:val="both"/>
        <w:rPr>
          <w:rFonts w:ascii="Arial" w:hAnsi="Arial" w:cs="Arial"/>
          <w:sz w:val="24"/>
          <w:szCs w:val="24"/>
        </w:rPr>
      </w:pPr>
      <w:r w:rsidRPr="00171F9F">
        <w:rPr>
          <w:rFonts w:ascii="Arial" w:hAnsi="Arial" w:cs="Arial"/>
          <w:sz w:val="24"/>
          <w:szCs w:val="24"/>
        </w:rPr>
        <w:t>URBROJ:2178-21-0</w:t>
      </w:r>
      <w:r>
        <w:rPr>
          <w:rFonts w:ascii="Arial" w:hAnsi="Arial" w:cs="Arial"/>
          <w:sz w:val="24"/>
          <w:szCs w:val="24"/>
        </w:rPr>
        <w:t>2</w:t>
      </w:r>
      <w:r w:rsidRPr="00171F9F">
        <w:rPr>
          <w:rFonts w:ascii="Arial" w:hAnsi="Arial" w:cs="Arial"/>
          <w:sz w:val="24"/>
          <w:szCs w:val="24"/>
        </w:rPr>
        <w:t>-2</w:t>
      </w:r>
      <w:r>
        <w:rPr>
          <w:rFonts w:ascii="Arial" w:hAnsi="Arial" w:cs="Arial"/>
          <w:sz w:val="24"/>
          <w:szCs w:val="24"/>
        </w:rPr>
        <w:t>4</w:t>
      </w:r>
      <w:r w:rsidRPr="00171F9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1</w:t>
      </w:r>
    </w:p>
    <w:p w14:paraId="7EA45650" w14:textId="0D1DC48D" w:rsidR="007A305B" w:rsidRPr="00B778C8" w:rsidRDefault="007A305B" w:rsidP="007A305B">
      <w:pPr>
        <w:pStyle w:val="Bezproreda"/>
      </w:pPr>
      <w:r w:rsidRPr="00171F9F">
        <w:rPr>
          <w:rFonts w:ascii="Arial" w:hAnsi="Arial" w:cs="Arial"/>
        </w:rPr>
        <w:t xml:space="preserve">Okučani, </w:t>
      </w:r>
      <w:r>
        <w:rPr>
          <w:rFonts w:ascii="Arial" w:hAnsi="Arial" w:cs="Arial"/>
        </w:rPr>
        <w:t>6</w:t>
      </w:r>
      <w:r w:rsidRPr="00171F9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lip</w:t>
      </w:r>
      <w:r>
        <w:rPr>
          <w:rFonts w:ascii="Arial" w:hAnsi="Arial" w:cs="Arial"/>
        </w:rPr>
        <w:t>nja</w:t>
      </w:r>
      <w:r w:rsidRPr="00171F9F">
        <w:rPr>
          <w:rFonts w:ascii="Arial" w:hAnsi="Arial" w:cs="Arial"/>
        </w:rPr>
        <w:t xml:space="preserve">  202</w:t>
      </w:r>
      <w:r>
        <w:rPr>
          <w:rFonts w:ascii="Arial" w:hAnsi="Arial" w:cs="Arial"/>
        </w:rPr>
        <w:t>4</w:t>
      </w:r>
      <w:r w:rsidRPr="00171F9F">
        <w:rPr>
          <w:rFonts w:ascii="Arial" w:hAnsi="Arial" w:cs="Arial"/>
        </w:rPr>
        <w:t>. godine</w:t>
      </w:r>
      <w:r>
        <w:rPr>
          <w:rFonts w:ascii="Arial" w:hAnsi="Arial" w:cs="Arial"/>
        </w:rPr>
        <w:t xml:space="preserve">     </w:t>
      </w:r>
    </w:p>
    <w:p w14:paraId="04D4FF4B" w14:textId="0B9A7171" w:rsidR="00CF6040" w:rsidRPr="00B778C8" w:rsidRDefault="00CF6040" w:rsidP="00CF6040">
      <w:pPr>
        <w:pStyle w:val="Bezproreda"/>
        <w:rPr>
          <w:lang w:val="en-GB"/>
        </w:rPr>
      </w:pPr>
    </w:p>
    <w:p w14:paraId="7A5292BF" w14:textId="77777777" w:rsidR="00CF6040" w:rsidRPr="00B778C8" w:rsidRDefault="00CF6040" w:rsidP="00CF6040">
      <w:pPr>
        <w:pStyle w:val="Bezproreda"/>
        <w:rPr>
          <w:sz w:val="22"/>
          <w:szCs w:val="22"/>
        </w:rPr>
      </w:pPr>
    </w:p>
    <w:p w14:paraId="4CD4938F" w14:textId="77777777" w:rsidR="00CF6040" w:rsidRPr="00B778C8" w:rsidRDefault="00CF6040" w:rsidP="00F13930">
      <w:pPr>
        <w:pStyle w:val="Bezproreda"/>
        <w:jc w:val="both"/>
      </w:pPr>
    </w:p>
    <w:p w14:paraId="1E6C4C48" w14:textId="3EB78DE5" w:rsidR="007A305B" w:rsidRPr="007A305B" w:rsidRDefault="007A305B" w:rsidP="007A30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temelju članka 48. Zakona o lokalnoj i područnoj (regionalnoj) samoupravi (NN 33/01</w:t>
      </w:r>
      <w:r w:rsidR="00CF6040" w:rsidRPr="007A305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CF6040" w:rsidRPr="007A305B">
        <w:rPr>
          <w:rFonts w:ascii="Arial" w:hAnsi="Arial" w:cs="Arial"/>
          <w:sz w:val="24"/>
          <w:szCs w:val="24"/>
        </w:rPr>
        <w:t>60/01,129/05,109/07,125/08,</w:t>
      </w:r>
      <w:r>
        <w:rPr>
          <w:rFonts w:ascii="Arial" w:hAnsi="Arial" w:cs="Arial"/>
          <w:sz w:val="24"/>
          <w:szCs w:val="24"/>
        </w:rPr>
        <w:t xml:space="preserve"> </w:t>
      </w:r>
      <w:r w:rsidR="00CF6040" w:rsidRPr="007A305B">
        <w:rPr>
          <w:rFonts w:ascii="Arial" w:hAnsi="Arial" w:cs="Arial"/>
          <w:sz w:val="24"/>
          <w:szCs w:val="24"/>
        </w:rPr>
        <w:t>36/09,</w:t>
      </w:r>
      <w:r>
        <w:rPr>
          <w:rFonts w:ascii="Arial" w:hAnsi="Arial" w:cs="Arial"/>
          <w:sz w:val="24"/>
          <w:szCs w:val="24"/>
        </w:rPr>
        <w:t xml:space="preserve"> </w:t>
      </w:r>
      <w:r w:rsidR="00CF6040" w:rsidRPr="007A305B">
        <w:rPr>
          <w:rFonts w:ascii="Arial" w:hAnsi="Arial" w:cs="Arial"/>
          <w:sz w:val="24"/>
          <w:szCs w:val="24"/>
        </w:rPr>
        <w:t>150/11</w:t>
      </w:r>
      <w:r>
        <w:rPr>
          <w:rFonts w:ascii="Arial" w:hAnsi="Arial" w:cs="Arial"/>
          <w:sz w:val="24"/>
          <w:szCs w:val="24"/>
        </w:rPr>
        <w:t xml:space="preserve">, </w:t>
      </w:r>
      <w:r w:rsidR="00CF6040" w:rsidRPr="007A305B">
        <w:rPr>
          <w:rFonts w:ascii="Arial" w:hAnsi="Arial" w:cs="Arial"/>
          <w:sz w:val="24"/>
          <w:szCs w:val="24"/>
        </w:rPr>
        <w:t>144/12</w:t>
      </w:r>
      <w:r>
        <w:rPr>
          <w:rFonts w:ascii="Arial" w:hAnsi="Arial" w:cs="Arial"/>
          <w:sz w:val="24"/>
          <w:szCs w:val="24"/>
        </w:rPr>
        <w:t xml:space="preserve">, </w:t>
      </w:r>
      <w:r w:rsidR="00CF6040" w:rsidRPr="007A305B">
        <w:rPr>
          <w:rFonts w:ascii="Arial" w:hAnsi="Arial" w:cs="Arial"/>
          <w:sz w:val="24"/>
          <w:szCs w:val="24"/>
        </w:rPr>
        <w:t>19/13</w:t>
      </w:r>
      <w:r>
        <w:rPr>
          <w:rFonts w:ascii="Arial" w:hAnsi="Arial" w:cs="Arial"/>
          <w:sz w:val="24"/>
          <w:szCs w:val="24"/>
        </w:rPr>
        <w:t>, 137/15, 123/17, 98/19 i 144/20</w:t>
      </w:r>
      <w:r w:rsidR="00CF6040" w:rsidRPr="007A305B">
        <w:rPr>
          <w:rFonts w:ascii="Arial" w:hAnsi="Arial" w:cs="Arial"/>
          <w:sz w:val="24"/>
          <w:szCs w:val="24"/>
        </w:rPr>
        <w:t>)</w:t>
      </w:r>
      <w:r w:rsidR="00F13930" w:rsidRPr="007A305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7A305B">
        <w:rPr>
          <w:rFonts w:ascii="Arial" w:hAnsi="Arial" w:cs="Arial"/>
          <w:sz w:val="24"/>
          <w:szCs w:val="24"/>
        </w:rPr>
        <w:t>članka 56. Statuta Općine Okučani („Službeni vjesnik Brodsko-posavske županije“ broj 10/09, 4/13, 3/18, 7/18 i 14/21)</w:t>
      </w:r>
      <w:r w:rsidRPr="007A305B">
        <w:rPr>
          <w:rFonts w:ascii="Arial" w:hAnsi="Arial" w:cs="Arial"/>
          <w:sz w:val="24"/>
          <w:szCs w:val="24"/>
        </w:rPr>
        <w:t xml:space="preserve"> </w:t>
      </w:r>
      <w:r w:rsidRPr="007A305B">
        <w:rPr>
          <w:rFonts w:ascii="Arial" w:hAnsi="Arial" w:cs="Arial"/>
          <w:sz w:val="24"/>
          <w:szCs w:val="24"/>
        </w:rPr>
        <w:t>i članka 7. Sporazuma o međusobnim pravima i obvezama načelnik Općine Okučani don</w:t>
      </w:r>
      <w:r w:rsidRPr="007A305B">
        <w:rPr>
          <w:rFonts w:ascii="Arial" w:hAnsi="Arial" w:cs="Arial"/>
          <w:sz w:val="24"/>
          <w:szCs w:val="24"/>
        </w:rPr>
        <w:t>io je</w:t>
      </w:r>
    </w:p>
    <w:p w14:paraId="7AE9D1D3" w14:textId="77777777" w:rsidR="002520A3" w:rsidRDefault="002520A3" w:rsidP="00F13930">
      <w:pPr>
        <w:pStyle w:val="Bezproreda"/>
        <w:jc w:val="both"/>
      </w:pPr>
    </w:p>
    <w:p w14:paraId="77237DC4" w14:textId="77777777" w:rsidR="002520A3" w:rsidRPr="00B778C8" w:rsidRDefault="002520A3" w:rsidP="00F13930">
      <w:pPr>
        <w:pStyle w:val="Bezproreda"/>
        <w:jc w:val="both"/>
      </w:pPr>
    </w:p>
    <w:p w14:paraId="279CBA9F" w14:textId="77777777" w:rsidR="00CF6040" w:rsidRPr="007A305B" w:rsidRDefault="00CF6040" w:rsidP="007A305B">
      <w:pPr>
        <w:pStyle w:val="Bezproreda"/>
        <w:jc w:val="center"/>
        <w:rPr>
          <w:rFonts w:ascii="Arial" w:hAnsi="Arial" w:cs="Arial"/>
          <w:b/>
        </w:rPr>
      </w:pPr>
      <w:r w:rsidRPr="007A305B">
        <w:rPr>
          <w:rFonts w:ascii="Arial" w:hAnsi="Arial" w:cs="Arial"/>
          <w:b/>
        </w:rPr>
        <w:t>O D L U K U</w:t>
      </w:r>
    </w:p>
    <w:p w14:paraId="42B02753" w14:textId="77777777" w:rsidR="00CF6040" w:rsidRPr="007A305B" w:rsidRDefault="00CF6040" w:rsidP="007A305B">
      <w:pPr>
        <w:pStyle w:val="Bezproreda"/>
        <w:jc w:val="center"/>
        <w:rPr>
          <w:rFonts w:ascii="Arial" w:hAnsi="Arial" w:cs="Arial"/>
          <w:b/>
        </w:rPr>
      </w:pPr>
      <w:r w:rsidRPr="007A305B">
        <w:rPr>
          <w:rFonts w:ascii="Arial" w:hAnsi="Arial" w:cs="Arial"/>
          <w:b/>
        </w:rPr>
        <w:t xml:space="preserve">o </w:t>
      </w:r>
      <w:r w:rsidR="00DE1BE4" w:rsidRPr="007A305B">
        <w:rPr>
          <w:rFonts w:ascii="Arial" w:hAnsi="Arial" w:cs="Arial"/>
          <w:b/>
        </w:rPr>
        <w:t>imenovanju člana Upravnog vijeća Dječjeg vrtića Nova Gradiška</w:t>
      </w:r>
    </w:p>
    <w:p w14:paraId="7AE17284" w14:textId="77777777" w:rsidR="00A738D9" w:rsidRPr="007A305B" w:rsidRDefault="00A738D9" w:rsidP="007A305B">
      <w:pPr>
        <w:pStyle w:val="Bezproreda"/>
        <w:ind w:left="708" w:firstLine="708"/>
        <w:jc w:val="center"/>
        <w:rPr>
          <w:rFonts w:ascii="Arial" w:hAnsi="Arial" w:cs="Arial"/>
          <w:b/>
        </w:rPr>
      </w:pPr>
    </w:p>
    <w:p w14:paraId="48817DBE" w14:textId="77777777" w:rsidR="00A738D9" w:rsidRPr="007A305B" w:rsidRDefault="00A738D9" w:rsidP="00032076">
      <w:pPr>
        <w:pStyle w:val="Bezproreda"/>
        <w:jc w:val="both"/>
        <w:rPr>
          <w:rFonts w:ascii="Arial" w:hAnsi="Arial" w:cs="Arial"/>
          <w:b/>
        </w:rPr>
      </w:pPr>
    </w:p>
    <w:p w14:paraId="2AC1AAC8" w14:textId="77777777" w:rsidR="00CF6040" w:rsidRDefault="00CF6040" w:rsidP="007A305B">
      <w:pPr>
        <w:pStyle w:val="Bezproreda"/>
        <w:jc w:val="center"/>
        <w:rPr>
          <w:rFonts w:ascii="Arial" w:hAnsi="Arial" w:cs="Arial"/>
          <w:b/>
        </w:rPr>
      </w:pPr>
      <w:r w:rsidRPr="007A305B">
        <w:rPr>
          <w:rFonts w:ascii="Arial" w:hAnsi="Arial" w:cs="Arial"/>
          <w:b/>
        </w:rPr>
        <w:t>Članak 1.</w:t>
      </w:r>
    </w:p>
    <w:p w14:paraId="5BD24A67" w14:textId="77777777" w:rsidR="00032076" w:rsidRPr="007A305B" w:rsidRDefault="00032076" w:rsidP="007A305B">
      <w:pPr>
        <w:pStyle w:val="Bezproreda"/>
        <w:jc w:val="center"/>
        <w:rPr>
          <w:rFonts w:ascii="Arial" w:hAnsi="Arial" w:cs="Arial"/>
          <w:b/>
        </w:rPr>
      </w:pPr>
    </w:p>
    <w:p w14:paraId="62C17C71" w14:textId="1A0D13BE" w:rsidR="0046653F" w:rsidRPr="007A305B" w:rsidRDefault="00A738D9" w:rsidP="00032076">
      <w:pPr>
        <w:pStyle w:val="Bezproreda"/>
        <w:spacing w:line="276" w:lineRule="auto"/>
        <w:jc w:val="both"/>
        <w:rPr>
          <w:rFonts w:ascii="Arial" w:hAnsi="Arial" w:cs="Arial"/>
        </w:rPr>
      </w:pPr>
      <w:r w:rsidRPr="007A305B">
        <w:rPr>
          <w:rFonts w:ascii="Arial" w:hAnsi="Arial" w:cs="Arial"/>
        </w:rPr>
        <w:t xml:space="preserve">U Upravno vijeće Dječjeg vrtića Nova Gradiška u ime osnivača Općine </w:t>
      </w:r>
      <w:r w:rsidR="00032076">
        <w:rPr>
          <w:rFonts w:ascii="Arial" w:hAnsi="Arial" w:cs="Arial"/>
        </w:rPr>
        <w:t>Okučani</w:t>
      </w:r>
      <w:r w:rsidR="0046653F" w:rsidRPr="007A305B">
        <w:rPr>
          <w:rFonts w:ascii="Arial" w:hAnsi="Arial" w:cs="Arial"/>
        </w:rPr>
        <w:t xml:space="preserve"> imenuje se:</w:t>
      </w:r>
    </w:p>
    <w:p w14:paraId="0231116E" w14:textId="77777777" w:rsidR="00CC11EC" w:rsidRPr="007A305B" w:rsidRDefault="00CC11EC" w:rsidP="007A305B">
      <w:pPr>
        <w:pStyle w:val="Bezproreda"/>
        <w:jc w:val="both"/>
        <w:rPr>
          <w:rFonts w:ascii="Arial" w:hAnsi="Arial" w:cs="Arial"/>
        </w:rPr>
      </w:pPr>
    </w:p>
    <w:p w14:paraId="6F2BB0AB" w14:textId="6443AF30" w:rsidR="00CB6908" w:rsidRPr="007A305B" w:rsidRDefault="00032076" w:rsidP="00032076">
      <w:pPr>
        <w:pStyle w:val="Bezproreda"/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MARINA JURJEVIĆ</w:t>
      </w:r>
      <w:r>
        <w:rPr>
          <w:rFonts w:ascii="Arial" w:hAnsi="Arial" w:cs="Arial"/>
        </w:rPr>
        <w:t xml:space="preserve"> iz Slavonskog Broda, Nikole Zrinskog 65, 35000 Slavonski Brod, </w:t>
      </w:r>
      <w:r>
        <w:rPr>
          <w:rFonts w:ascii="Arial" w:hAnsi="Arial" w:cs="Arial"/>
        </w:rPr>
        <w:t>OIB:29161633033</w:t>
      </w:r>
      <w:r>
        <w:rPr>
          <w:rFonts w:ascii="Arial" w:hAnsi="Arial" w:cs="Arial"/>
        </w:rPr>
        <w:t>.</w:t>
      </w:r>
    </w:p>
    <w:p w14:paraId="35F4C8FE" w14:textId="77777777" w:rsidR="00CF6040" w:rsidRPr="007A305B" w:rsidRDefault="00CF6040" w:rsidP="007A305B">
      <w:pPr>
        <w:pStyle w:val="Bezproreda"/>
        <w:jc w:val="both"/>
        <w:rPr>
          <w:rFonts w:ascii="Arial" w:hAnsi="Arial" w:cs="Arial"/>
        </w:rPr>
      </w:pPr>
    </w:p>
    <w:p w14:paraId="1E57C712" w14:textId="143A1146" w:rsidR="00CF6040" w:rsidRPr="007A305B" w:rsidRDefault="00CF6040" w:rsidP="007A305B">
      <w:pPr>
        <w:pStyle w:val="Bezproreda"/>
        <w:jc w:val="center"/>
        <w:rPr>
          <w:rFonts w:ascii="Arial" w:hAnsi="Arial" w:cs="Arial"/>
          <w:b/>
        </w:rPr>
      </w:pPr>
      <w:r w:rsidRPr="007A305B">
        <w:rPr>
          <w:rFonts w:ascii="Arial" w:hAnsi="Arial" w:cs="Arial"/>
          <w:b/>
        </w:rPr>
        <w:t>Članak 2</w:t>
      </w:r>
      <w:r w:rsidR="007A305B">
        <w:rPr>
          <w:rFonts w:ascii="Arial" w:hAnsi="Arial" w:cs="Arial"/>
          <w:b/>
        </w:rPr>
        <w:t>.</w:t>
      </w:r>
    </w:p>
    <w:p w14:paraId="55D17D12" w14:textId="77777777" w:rsidR="007A305B" w:rsidRDefault="007A305B" w:rsidP="007A305B">
      <w:pPr>
        <w:pStyle w:val="Bezproreda"/>
        <w:jc w:val="both"/>
        <w:rPr>
          <w:rFonts w:ascii="Arial" w:hAnsi="Arial" w:cs="Arial"/>
          <w:b/>
        </w:rPr>
      </w:pPr>
    </w:p>
    <w:p w14:paraId="6B0324F4" w14:textId="1A710104" w:rsidR="00CF6040" w:rsidRPr="007A305B" w:rsidRDefault="00FB7816" w:rsidP="00032076">
      <w:pPr>
        <w:pStyle w:val="Bezproreda"/>
        <w:spacing w:line="276" w:lineRule="auto"/>
        <w:jc w:val="both"/>
        <w:rPr>
          <w:rFonts w:ascii="Arial" w:hAnsi="Arial" w:cs="Arial"/>
        </w:rPr>
      </w:pPr>
      <w:r w:rsidRPr="007A305B">
        <w:rPr>
          <w:rFonts w:ascii="Arial" w:hAnsi="Arial" w:cs="Arial"/>
        </w:rPr>
        <w:t>Ova Odluka stupa na snagu danom donošenja, a objavit će se u „Služben</w:t>
      </w:r>
      <w:r w:rsidR="00032076">
        <w:rPr>
          <w:rFonts w:ascii="Arial" w:hAnsi="Arial" w:cs="Arial"/>
        </w:rPr>
        <w:t>om vjesniku Brodsko-posavske županije</w:t>
      </w:r>
      <w:r w:rsidRPr="007A305B">
        <w:rPr>
          <w:rFonts w:ascii="Arial" w:hAnsi="Arial" w:cs="Arial"/>
        </w:rPr>
        <w:t>“.</w:t>
      </w:r>
    </w:p>
    <w:p w14:paraId="72AD8FDC" w14:textId="77777777" w:rsidR="00FB7816" w:rsidRPr="007A305B" w:rsidRDefault="00FB7816" w:rsidP="00032076">
      <w:pPr>
        <w:pStyle w:val="Bezproreda"/>
        <w:spacing w:line="276" w:lineRule="auto"/>
        <w:jc w:val="both"/>
        <w:rPr>
          <w:rFonts w:ascii="Arial" w:hAnsi="Arial" w:cs="Arial"/>
        </w:rPr>
      </w:pPr>
    </w:p>
    <w:p w14:paraId="0774E86E" w14:textId="77777777" w:rsidR="00FB7816" w:rsidRPr="007A305B" w:rsidRDefault="00FB7816" w:rsidP="007A305B">
      <w:pPr>
        <w:pStyle w:val="Bezproreda"/>
        <w:jc w:val="both"/>
        <w:rPr>
          <w:rFonts w:ascii="Arial" w:hAnsi="Arial" w:cs="Arial"/>
        </w:rPr>
      </w:pPr>
    </w:p>
    <w:p w14:paraId="46BA1554" w14:textId="77777777" w:rsidR="00032076" w:rsidRDefault="00032076" w:rsidP="00032076">
      <w:pPr>
        <w:pStyle w:val="Bezproreda"/>
        <w:ind w:left="4248" w:firstLine="708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2B058107" w14:textId="51806BF2" w:rsidR="00CF6040" w:rsidRPr="007A305B" w:rsidRDefault="00CF6040" w:rsidP="00032076">
      <w:pPr>
        <w:pStyle w:val="Bezproreda"/>
        <w:ind w:left="4248" w:firstLine="708"/>
        <w:jc w:val="right"/>
        <w:rPr>
          <w:rFonts w:ascii="Arial" w:hAnsi="Arial" w:cs="Arial"/>
          <w:b/>
        </w:rPr>
      </w:pPr>
      <w:r w:rsidRPr="007A305B">
        <w:rPr>
          <w:rFonts w:ascii="Arial" w:hAnsi="Arial" w:cs="Arial"/>
          <w:b/>
        </w:rPr>
        <w:t>OPĆINSKI NAČELNIK</w:t>
      </w:r>
    </w:p>
    <w:p w14:paraId="0D33C4CF" w14:textId="77777777" w:rsidR="00CF6040" w:rsidRPr="007A305B" w:rsidRDefault="00CF6040" w:rsidP="00032076">
      <w:pPr>
        <w:pStyle w:val="Bezproreda"/>
        <w:jc w:val="right"/>
        <w:rPr>
          <w:rFonts w:ascii="Arial" w:hAnsi="Arial" w:cs="Arial"/>
          <w:b/>
        </w:rPr>
      </w:pPr>
    </w:p>
    <w:p w14:paraId="1611F5D2" w14:textId="0F88ED97" w:rsidR="00CF6040" w:rsidRPr="007A305B" w:rsidRDefault="00032076" w:rsidP="00032076">
      <w:pPr>
        <w:pStyle w:val="Bezproreda"/>
        <w:ind w:left="4956"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Aca Vidaković</w:t>
      </w:r>
    </w:p>
    <w:sectPr w:rsidR="00CF6040" w:rsidRPr="007A305B" w:rsidSect="00CF6040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8C50BF"/>
    <w:multiLevelType w:val="hybridMultilevel"/>
    <w:tmpl w:val="AC92036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61334"/>
    <w:multiLevelType w:val="hybridMultilevel"/>
    <w:tmpl w:val="9E3CDB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103273">
    <w:abstractNumId w:val="1"/>
  </w:num>
  <w:num w:numId="2" w16cid:durableId="397023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040"/>
    <w:rsid w:val="00020B04"/>
    <w:rsid w:val="00032076"/>
    <w:rsid w:val="00103E5A"/>
    <w:rsid w:val="00195847"/>
    <w:rsid w:val="002520A3"/>
    <w:rsid w:val="003E4145"/>
    <w:rsid w:val="0046653F"/>
    <w:rsid w:val="007A305B"/>
    <w:rsid w:val="00841793"/>
    <w:rsid w:val="0095087D"/>
    <w:rsid w:val="00A738D9"/>
    <w:rsid w:val="00BC4F29"/>
    <w:rsid w:val="00CB6908"/>
    <w:rsid w:val="00CC11EC"/>
    <w:rsid w:val="00CF6040"/>
    <w:rsid w:val="00DE1BE4"/>
    <w:rsid w:val="00E30C33"/>
    <w:rsid w:val="00F13930"/>
    <w:rsid w:val="00F46C7D"/>
    <w:rsid w:val="00FB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4FFC0"/>
  <w15:docId w15:val="{FF542313-49F4-47D6-9C1C-66C81C71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87D"/>
  </w:style>
  <w:style w:type="paragraph" w:styleId="Naslov1">
    <w:name w:val="heading 1"/>
    <w:basedOn w:val="Normal"/>
    <w:next w:val="Normal"/>
    <w:link w:val="Naslov1Char"/>
    <w:qFormat/>
    <w:rsid w:val="00CF604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F6040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ezproreda">
    <w:name w:val="No Spacing"/>
    <w:uiPriority w:val="1"/>
    <w:qFormat/>
    <w:rsid w:val="00CF6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F6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604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1793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7A3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eza">
    <w:name w:val="Hyperlink"/>
    <w:basedOn w:val="Zadanifontodlomka"/>
    <w:uiPriority w:val="99"/>
    <w:semiHidden/>
    <w:unhideWhenUsed/>
    <w:rsid w:val="007A30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99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3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X</cp:lastModifiedBy>
  <cp:revision>8</cp:revision>
  <cp:lastPrinted>2024-05-29T05:41:00Z</cp:lastPrinted>
  <dcterms:created xsi:type="dcterms:W3CDTF">2016-02-18T09:06:00Z</dcterms:created>
  <dcterms:modified xsi:type="dcterms:W3CDTF">2024-06-07T07:42:00Z</dcterms:modified>
</cp:coreProperties>
</file>